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C74C8" w14:textId="77777777" w:rsidR="005700DE" w:rsidRDefault="005700DE">
      <w:r>
        <w:t xml:space="preserve">FIGURE 1 Student instructions for video assignment. The following information is provided to students at the beginning of the video project. </w:t>
      </w:r>
    </w:p>
    <w:p w14:paraId="65B2838C" w14:textId="77777777" w:rsidR="005700DE" w:rsidRDefault="005700DE" w:rsidP="005700DE"/>
    <w:p w14:paraId="34A86CE0" w14:textId="0441A70E" w:rsidR="005700DE" w:rsidRDefault="005700DE" w:rsidP="005700DE">
      <w:r>
        <w:t>Figure 1</w:t>
      </w:r>
    </w:p>
    <w:p w14:paraId="53E360DE" w14:textId="77777777" w:rsidR="00A16E06" w:rsidRDefault="005700DE" w:rsidP="00A16E06">
      <w:pPr>
        <w:pBdr>
          <w:top w:val="single" w:sz="4" w:space="1" w:color="auto"/>
          <w:left w:val="single" w:sz="4" w:space="4" w:color="auto"/>
          <w:bottom w:val="single" w:sz="4" w:space="1" w:color="auto"/>
          <w:right w:val="single" w:sz="4" w:space="4" w:color="auto"/>
        </w:pBdr>
      </w:pPr>
      <w:r w:rsidRPr="005700DE">
        <w:rPr>
          <w:b/>
          <w:bCs/>
        </w:rPr>
        <w:t>Scope and Goals</w:t>
      </w:r>
      <w:r>
        <w:t xml:space="preserve"> </w:t>
      </w:r>
    </w:p>
    <w:p w14:paraId="0BA469F3" w14:textId="5B28C467" w:rsidR="005700DE" w:rsidRDefault="00A16E06" w:rsidP="00A16E06">
      <w:pPr>
        <w:pBdr>
          <w:top w:val="single" w:sz="4" w:space="1" w:color="auto"/>
          <w:left w:val="single" w:sz="4" w:space="4" w:color="auto"/>
          <w:bottom w:val="single" w:sz="4" w:space="1" w:color="auto"/>
          <w:right w:val="single" w:sz="4" w:space="4" w:color="auto"/>
        </w:pBdr>
      </w:pPr>
      <w:r>
        <w:rPr>
          <w:rFonts w:cstheme="minorHAnsi"/>
        </w:rPr>
        <w:t>*</w:t>
      </w:r>
      <w:r w:rsidR="005700DE">
        <w:t>Each student will work alone or in pairs to research a topic and communicate the findings in a 4–</w:t>
      </w:r>
      <w:proofErr w:type="gramStart"/>
      <w:r w:rsidR="008464FF">
        <w:t>7 minute</w:t>
      </w:r>
      <w:proofErr w:type="gramEnd"/>
      <w:r w:rsidR="008464FF">
        <w:t xml:space="preserve"> </w:t>
      </w:r>
      <w:r w:rsidR="005700DE">
        <w:t xml:space="preserve">video. </w:t>
      </w:r>
    </w:p>
    <w:p w14:paraId="21D3E455" w14:textId="460379E3" w:rsidR="005700DE" w:rsidRDefault="008464FF" w:rsidP="00A16E06">
      <w:pPr>
        <w:pBdr>
          <w:top w:val="single" w:sz="4" w:space="1" w:color="auto"/>
          <w:left w:val="single" w:sz="4" w:space="4" w:color="auto"/>
          <w:bottom w:val="single" w:sz="4" w:space="1" w:color="auto"/>
          <w:right w:val="single" w:sz="4" w:space="4" w:color="auto"/>
        </w:pBdr>
      </w:pPr>
      <w:r>
        <w:rPr>
          <w:rFonts w:cstheme="minorHAnsi"/>
        </w:rPr>
        <w:t>*</w:t>
      </w:r>
      <w:r w:rsidR="005700DE">
        <w:t>The main objectives are to communicate clear and accurate information in an engaging manner for an audience of your peers.</w:t>
      </w:r>
    </w:p>
    <w:p w14:paraId="5702EDB3" w14:textId="0E67C479" w:rsidR="005700DE" w:rsidRDefault="008464FF" w:rsidP="00A16E06">
      <w:pPr>
        <w:pBdr>
          <w:top w:val="single" w:sz="4" w:space="1" w:color="auto"/>
          <w:left w:val="single" w:sz="4" w:space="4" w:color="auto"/>
          <w:bottom w:val="single" w:sz="4" w:space="1" w:color="auto"/>
          <w:right w:val="single" w:sz="4" w:space="4" w:color="auto"/>
        </w:pBdr>
      </w:pPr>
      <w:r>
        <w:rPr>
          <w:rFonts w:cstheme="minorHAnsi"/>
        </w:rPr>
        <w:t>*</w:t>
      </w:r>
      <w:r w:rsidR="005700DE">
        <w:t xml:space="preserve"> Note. The project is evaluated </w:t>
      </w:r>
      <w:proofErr w:type="gramStart"/>
      <w:r w:rsidR="005700DE">
        <w:t>on the basis of</w:t>
      </w:r>
      <w:proofErr w:type="gramEnd"/>
      <w:r w:rsidR="005700DE">
        <w:t xml:space="preserve"> its accuracy, academic rigor, clarity, and ability to engage the viewers. The video is not assessed </w:t>
      </w:r>
      <w:proofErr w:type="gramStart"/>
      <w:r w:rsidR="005700DE">
        <w:t>on the basis of</w:t>
      </w:r>
      <w:proofErr w:type="gramEnd"/>
      <w:r w:rsidR="005700DE">
        <w:t xml:space="preserve"> its technical merits (i.e., you will not get extra points because the final product is visually impressive in a way that does not bear on effective communication). </w:t>
      </w:r>
    </w:p>
    <w:p w14:paraId="7EF62D69" w14:textId="4D0B8C32" w:rsidR="005700DE" w:rsidRDefault="008464FF" w:rsidP="00A16E06">
      <w:pPr>
        <w:pBdr>
          <w:top w:val="single" w:sz="4" w:space="1" w:color="auto"/>
          <w:left w:val="single" w:sz="4" w:space="4" w:color="auto"/>
          <w:bottom w:val="single" w:sz="4" w:space="1" w:color="auto"/>
          <w:right w:val="single" w:sz="4" w:space="4" w:color="auto"/>
        </w:pBdr>
      </w:pPr>
      <w:r>
        <w:rPr>
          <w:rFonts w:cstheme="minorHAnsi"/>
        </w:rPr>
        <w:t>*</w:t>
      </w:r>
      <w:r w:rsidR="005700DE">
        <w:t xml:space="preserve">Note that sound is more important than video—if no one can hear it, no one will watch it. </w:t>
      </w:r>
    </w:p>
    <w:p w14:paraId="383FDCBD" w14:textId="77777777" w:rsidR="005700DE" w:rsidRDefault="005700DE" w:rsidP="00A16E06">
      <w:pPr>
        <w:pBdr>
          <w:top w:val="single" w:sz="4" w:space="1" w:color="auto"/>
          <w:left w:val="single" w:sz="4" w:space="4" w:color="auto"/>
          <w:bottom w:val="single" w:sz="4" w:space="1" w:color="auto"/>
          <w:right w:val="single" w:sz="4" w:space="4" w:color="auto"/>
        </w:pBdr>
      </w:pPr>
      <w:bookmarkStart w:id="0" w:name="_GoBack"/>
      <w:bookmarkEnd w:id="0"/>
    </w:p>
    <w:p w14:paraId="6D4CE913" w14:textId="77777777" w:rsidR="005700DE" w:rsidRDefault="005700DE" w:rsidP="00A16E06">
      <w:pPr>
        <w:pBdr>
          <w:top w:val="single" w:sz="4" w:space="1" w:color="auto"/>
          <w:left w:val="single" w:sz="4" w:space="4" w:color="auto"/>
          <w:bottom w:val="single" w:sz="4" w:space="1" w:color="auto"/>
          <w:right w:val="single" w:sz="4" w:space="4" w:color="auto"/>
        </w:pBdr>
        <w:rPr>
          <w:b/>
          <w:bCs/>
        </w:rPr>
      </w:pPr>
      <w:r w:rsidRPr="005700DE">
        <w:rPr>
          <w:b/>
          <w:bCs/>
        </w:rPr>
        <w:t>Required elements for the video</w:t>
      </w:r>
    </w:p>
    <w:p w14:paraId="35FE56C5" w14:textId="77777777" w:rsidR="005700DE" w:rsidRDefault="005700DE" w:rsidP="00A16E06">
      <w:pPr>
        <w:pBdr>
          <w:top w:val="single" w:sz="4" w:space="1" w:color="auto"/>
          <w:left w:val="single" w:sz="4" w:space="4" w:color="auto"/>
          <w:bottom w:val="single" w:sz="4" w:space="1" w:color="auto"/>
          <w:right w:val="single" w:sz="4" w:space="4" w:color="auto"/>
        </w:pBdr>
      </w:pPr>
      <w:r>
        <w:t xml:space="preserve"> 1. Length. Your video should be 4–7 minutes in length, plus time for a “credit roll” to show your references. </w:t>
      </w:r>
    </w:p>
    <w:p w14:paraId="161E23BA" w14:textId="77777777" w:rsidR="005700DE" w:rsidRDefault="005700DE" w:rsidP="00A16E06">
      <w:pPr>
        <w:pBdr>
          <w:top w:val="single" w:sz="4" w:space="1" w:color="auto"/>
          <w:left w:val="single" w:sz="4" w:space="4" w:color="auto"/>
          <w:bottom w:val="single" w:sz="4" w:space="1" w:color="auto"/>
          <w:right w:val="single" w:sz="4" w:space="4" w:color="auto"/>
        </w:pBdr>
      </w:pPr>
      <w:r>
        <w:t xml:space="preserve">2. Style. There are no restrictions on the style of the video (i.e., you may use a narrated slide show, a recorded lecture, a digital whiteboard, a stop motion animation (Claymation), a sock puppet show, animated graphics, a scripted scene, filmed artist drawings on paper, “man on the street” interviews, a combination of the above, etc.) </w:t>
      </w:r>
    </w:p>
    <w:p w14:paraId="3918C04A" w14:textId="77777777" w:rsidR="005700DE" w:rsidRDefault="005700DE" w:rsidP="00A16E06">
      <w:pPr>
        <w:pBdr>
          <w:top w:val="single" w:sz="4" w:space="1" w:color="auto"/>
          <w:left w:val="single" w:sz="4" w:space="4" w:color="auto"/>
          <w:bottom w:val="single" w:sz="4" w:space="1" w:color="auto"/>
          <w:right w:val="single" w:sz="4" w:space="4" w:color="auto"/>
        </w:pBdr>
      </w:pPr>
      <w:r>
        <w:t xml:space="preserve">3. Title slide. Your video should begin with a descriptive title, your name(s), the name of the school, and the year in which it was created. </w:t>
      </w:r>
    </w:p>
    <w:p w14:paraId="6B01958C" w14:textId="7F76E7C1" w:rsidR="005700DE" w:rsidRDefault="005700DE" w:rsidP="00A16E06">
      <w:pPr>
        <w:pBdr>
          <w:top w:val="single" w:sz="4" w:space="1" w:color="auto"/>
          <w:left w:val="single" w:sz="4" w:space="4" w:color="auto"/>
          <w:bottom w:val="single" w:sz="4" w:space="1" w:color="auto"/>
          <w:right w:val="single" w:sz="4" w:space="4" w:color="auto"/>
        </w:pBdr>
      </w:pPr>
      <w:r>
        <w:t>4. Original content. Aim to create your own resources. That means using your own drawings, pictures, music, animations, filmed scenes, and interviews. Where this is not possible, be sure that you only use material which falls under Creative Commons licen</w:t>
      </w:r>
      <w:r>
        <w:t>s</w:t>
      </w:r>
      <w:r>
        <w:t>e (that you can use and modify without breaking copyright laws).</w:t>
      </w:r>
    </w:p>
    <w:p w14:paraId="0FA5CC4E" w14:textId="2E8CA644" w:rsidR="005700DE" w:rsidRDefault="00A16E06" w:rsidP="00A16E06">
      <w:pPr>
        <w:pBdr>
          <w:top w:val="single" w:sz="4" w:space="1" w:color="auto"/>
          <w:left w:val="single" w:sz="4" w:space="4" w:color="auto"/>
          <w:bottom w:val="single" w:sz="4" w:space="1" w:color="auto"/>
          <w:right w:val="single" w:sz="4" w:space="4" w:color="auto"/>
        </w:pBdr>
      </w:pPr>
      <w:r>
        <w:t>5</w:t>
      </w:r>
      <w:r>
        <w:t>. Credits</w:t>
      </w:r>
      <w:r>
        <w:t xml:space="preserve"> and Citations.</w:t>
      </w:r>
      <w:r>
        <w:t xml:space="preserve"> Acknowledge the people who contributed to the video, including yourself, your interviewees, narrators and actors, people who supported the production</w:t>
      </w:r>
      <w:r>
        <w:t>. Also, be certain to cite the novel itself and any creative commons license materials you may have used according to MLA format.</w:t>
      </w:r>
    </w:p>
    <w:sectPr w:rsidR="005700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B850E6"/>
    <w:multiLevelType w:val="hybridMultilevel"/>
    <w:tmpl w:val="895C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0DE"/>
    <w:rsid w:val="005700DE"/>
    <w:rsid w:val="008464FF"/>
    <w:rsid w:val="00A16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8827"/>
  <w15:chartTrackingRefBased/>
  <w15:docId w15:val="{3171F96F-7454-405B-86A3-0D60C72DA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0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Parker</dc:creator>
  <cp:keywords/>
  <dc:description/>
  <cp:lastModifiedBy>Sharon Parker</cp:lastModifiedBy>
  <cp:revision>1</cp:revision>
  <cp:lastPrinted>2020-01-03T01:58:00Z</cp:lastPrinted>
  <dcterms:created xsi:type="dcterms:W3CDTF">2020-01-03T01:32:00Z</dcterms:created>
  <dcterms:modified xsi:type="dcterms:W3CDTF">2020-01-03T02:07:00Z</dcterms:modified>
</cp:coreProperties>
</file>